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17" w:rsidRDefault="00120917" w:rsidP="00120917">
      <w:pPr>
        <w:pStyle w:val="BodyText"/>
        <w:spacing w:after="0"/>
        <w:ind w:left="-140"/>
        <w:rPr>
          <w:b/>
          <w:bCs/>
          <w:sz w:val="26"/>
          <w:szCs w:val="26"/>
        </w:rPr>
      </w:pPr>
      <w:r>
        <w:rPr>
          <w:bCs/>
          <w:sz w:val="26"/>
          <w:szCs w:val="26"/>
        </w:rPr>
        <w:t>PHÒNG GD&amp;ĐT BUÔN HỒ</w:t>
      </w:r>
      <w:r>
        <w:rPr>
          <w:b/>
          <w:bCs/>
          <w:sz w:val="26"/>
          <w:szCs w:val="26"/>
        </w:rPr>
        <w:t xml:space="preserve">             CỘNG HÒA XÃ HỘI CHỦ NGHĨA VIỆT </w:t>
      </w:r>
      <w:smartTag w:uri="urn:schemas-microsoft-com:office:smarttags" w:element="place">
        <w:smartTag w:uri="urn:schemas-microsoft-com:office:smarttags" w:element="country-region">
          <w:r>
            <w:rPr>
              <w:b/>
              <w:bCs/>
              <w:sz w:val="26"/>
              <w:szCs w:val="26"/>
            </w:rPr>
            <w:t>NAM</w:t>
          </w:r>
        </w:smartTag>
      </w:smartTag>
    </w:p>
    <w:p w:rsidR="00120917" w:rsidRDefault="00120917" w:rsidP="00120917">
      <w:pPr>
        <w:pStyle w:val="BodyText"/>
        <w:spacing w:after="0"/>
        <w:rPr>
          <w:b/>
          <w:bCs/>
          <w:sz w:val="26"/>
          <w:szCs w:val="26"/>
        </w:rPr>
      </w:pPr>
      <w:r>
        <w:rPr>
          <w:b/>
          <w:bCs/>
          <w:sz w:val="26"/>
          <w:szCs w:val="26"/>
        </w:rPr>
        <w:t>TRƯỜNG MG HOA PƠ LANG                            Độc lập – Tự do – Hạnh phúc</w:t>
      </w:r>
    </w:p>
    <w:p w:rsidR="00120917" w:rsidRDefault="00992414" w:rsidP="00120917">
      <w:pPr>
        <w:pStyle w:val="BodyText"/>
        <w:spacing w:after="0"/>
        <w:rPr>
          <w:sz w:val="26"/>
          <w:szCs w:val="26"/>
        </w:rPr>
      </w:pPr>
      <w:r w:rsidRPr="00992414">
        <w:pict>
          <v:line id="_x0000_s1026" style="position:absolute;left:0;text-align:left;z-index:251656704" from="49.1pt,1.4pt" to="121.1pt,1.4pt"/>
        </w:pict>
      </w:r>
      <w:r w:rsidRPr="00992414">
        <w:pict>
          <v:line id="_x0000_s1027" style="position:absolute;left:0;text-align:left;flip:y;z-index:251657728" from="4in,6.25pt" to="405pt,6.25pt"/>
        </w:pict>
      </w:r>
      <w:r w:rsidR="00120917">
        <w:rPr>
          <w:iCs/>
          <w:sz w:val="26"/>
          <w:szCs w:val="26"/>
        </w:rPr>
        <w:t xml:space="preserve">         Số:</w:t>
      </w:r>
      <w:r w:rsidR="002C14E8">
        <w:rPr>
          <w:iCs/>
          <w:sz w:val="26"/>
          <w:szCs w:val="26"/>
        </w:rPr>
        <w:t>12</w:t>
      </w:r>
      <w:r w:rsidR="00B32E38">
        <w:rPr>
          <w:iCs/>
          <w:sz w:val="26"/>
          <w:szCs w:val="26"/>
        </w:rPr>
        <w:t xml:space="preserve"> KH-HPL</w:t>
      </w:r>
      <w:r w:rsidR="00120917">
        <w:rPr>
          <w:sz w:val="26"/>
          <w:szCs w:val="26"/>
        </w:rPr>
        <w:t xml:space="preserve">                                     </w:t>
      </w:r>
    </w:p>
    <w:p w:rsidR="00120917" w:rsidRDefault="00992414" w:rsidP="00120917">
      <w:pPr>
        <w:pStyle w:val="BodyText"/>
        <w:spacing w:after="0"/>
        <w:rPr>
          <w:i/>
          <w:iCs/>
          <w:sz w:val="26"/>
          <w:szCs w:val="26"/>
        </w:rPr>
      </w:pPr>
      <w:r w:rsidRPr="00992414">
        <w:pict>
          <v:rect id="_x0000_s1028" style="position:absolute;left:0;text-align:left;margin-left:0;margin-top:6.65pt;width:54pt;height:9pt;z-index:-251657728"/>
        </w:pict>
      </w:r>
      <w:r w:rsidR="00120917">
        <w:rPr>
          <w:sz w:val="26"/>
          <w:szCs w:val="26"/>
        </w:rPr>
        <w:t xml:space="preserve">                                                                             </w:t>
      </w:r>
      <w:r w:rsidR="00120917">
        <w:rPr>
          <w:b/>
          <w:i/>
          <w:iCs/>
          <w:sz w:val="26"/>
          <w:szCs w:val="26"/>
        </w:rPr>
        <w:t>An Lạc</w:t>
      </w:r>
      <w:r w:rsidR="00120917">
        <w:rPr>
          <w:i/>
          <w:iCs/>
          <w:sz w:val="26"/>
          <w:szCs w:val="26"/>
        </w:rPr>
        <w:t xml:space="preserve"> , ngày 06  tháng 10 năm 201</w:t>
      </w:r>
      <w:r w:rsidR="0010150C">
        <w:rPr>
          <w:i/>
          <w:iCs/>
          <w:sz w:val="26"/>
          <w:szCs w:val="26"/>
        </w:rPr>
        <w:t>8</w:t>
      </w:r>
    </w:p>
    <w:p w:rsidR="00B32E38" w:rsidRDefault="00B32E38" w:rsidP="00120917">
      <w:pPr>
        <w:spacing w:after="0"/>
        <w:jc w:val="center"/>
        <w:rPr>
          <w:rFonts w:cs="Times New Roman"/>
          <w:b/>
          <w:sz w:val="28"/>
          <w:szCs w:val="26"/>
        </w:rPr>
      </w:pPr>
    </w:p>
    <w:p w:rsidR="00120917" w:rsidRPr="00120917" w:rsidRDefault="00120917" w:rsidP="00120917">
      <w:pPr>
        <w:spacing w:after="0"/>
        <w:jc w:val="center"/>
        <w:rPr>
          <w:rFonts w:cs="Times New Roman"/>
          <w:b/>
          <w:sz w:val="28"/>
          <w:szCs w:val="26"/>
        </w:rPr>
      </w:pPr>
      <w:r w:rsidRPr="00120917">
        <w:rPr>
          <w:rFonts w:cs="Times New Roman"/>
          <w:b/>
          <w:sz w:val="28"/>
          <w:szCs w:val="26"/>
        </w:rPr>
        <w:t>KẾ HOẠCH</w:t>
      </w:r>
    </w:p>
    <w:p w:rsidR="00120917" w:rsidRPr="00120917" w:rsidRDefault="00120917" w:rsidP="00120917">
      <w:pPr>
        <w:spacing w:after="0"/>
        <w:jc w:val="center"/>
        <w:rPr>
          <w:rFonts w:cs="Times New Roman"/>
          <w:b/>
          <w:sz w:val="28"/>
          <w:szCs w:val="26"/>
        </w:rPr>
      </w:pPr>
      <w:r w:rsidRPr="00120917">
        <w:rPr>
          <w:rFonts w:cs="Times New Roman"/>
          <w:b/>
          <w:sz w:val="28"/>
          <w:szCs w:val="26"/>
        </w:rPr>
        <w:t>GIÁO DỤC KỸ NĂNG SỐNG CHO TRẺ</w:t>
      </w:r>
    </w:p>
    <w:p w:rsidR="00120917" w:rsidRPr="00120917" w:rsidRDefault="00120917" w:rsidP="00120917">
      <w:pPr>
        <w:spacing w:after="0"/>
        <w:jc w:val="center"/>
        <w:rPr>
          <w:rFonts w:cs="Times New Roman"/>
          <w:b/>
          <w:sz w:val="28"/>
          <w:szCs w:val="26"/>
        </w:rPr>
      </w:pPr>
      <w:r w:rsidRPr="00120917">
        <w:rPr>
          <w:rFonts w:cs="Times New Roman"/>
          <w:b/>
          <w:sz w:val="28"/>
          <w:szCs w:val="26"/>
        </w:rPr>
        <w:t>NĂM HỌC 201</w:t>
      </w:r>
      <w:r w:rsidR="0010150C">
        <w:rPr>
          <w:rFonts w:cs="Times New Roman"/>
          <w:b/>
          <w:sz w:val="28"/>
          <w:szCs w:val="26"/>
        </w:rPr>
        <w:t>8</w:t>
      </w:r>
      <w:r w:rsidRPr="00120917">
        <w:rPr>
          <w:rFonts w:cs="Times New Roman"/>
          <w:b/>
          <w:sz w:val="28"/>
          <w:szCs w:val="26"/>
        </w:rPr>
        <w:t>-201</w:t>
      </w:r>
      <w:r w:rsidR="0010150C">
        <w:rPr>
          <w:rFonts w:cs="Times New Roman"/>
          <w:b/>
          <w:sz w:val="28"/>
          <w:szCs w:val="26"/>
        </w:rPr>
        <w:t>9</w:t>
      </w:r>
    </w:p>
    <w:p w:rsidR="00120917" w:rsidRPr="00120917" w:rsidRDefault="00120917" w:rsidP="00120917">
      <w:pPr>
        <w:spacing w:after="0"/>
        <w:jc w:val="both"/>
        <w:rPr>
          <w:rFonts w:cs="Times New Roman"/>
          <w:b/>
          <w:sz w:val="28"/>
          <w:szCs w:val="26"/>
        </w:rPr>
      </w:pP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Căn cứ vào kế hoạch chỉ đạo của Phòng GD&amp; ĐT thị xã Buôn Hồ  hướng dẫn nhiệm vụ năm học 201</w:t>
      </w:r>
      <w:r w:rsidR="0010150C">
        <w:rPr>
          <w:rFonts w:cs="Times New Roman"/>
          <w:sz w:val="26"/>
          <w:szCs w:val="26"/>
        </w:rPr>
        <w:t>8</w:t>
      </w:r>
      <w:r w:rsidRPr="00120917">
        <w:rPr>
          <w:rFonts w:cs="Times New Roman"/>
          <w:sz w:val="26"/>
          <w:szCs w:val="26"/>
        </w:rPr>
        <w:t>-201</w:t>
      </w:r>
      <w:r w:rsidR="0010150C">
        <w:rPr>
          <w:rFonts w:cs="Times New Roman"/>
          <w:sz w:val="26"/>
          <w:szCs w:val="26"/>
        </w:rPr>
        <w:t>9</w:t>
      </w:r>
      <w:r w:rsidRPr="00120917">
        <w:rPr>
          <w:rFonts w:cs="Times New Roman"/>
          <w:sz w:val="26"/>
          <w:szCs w:val="26"/>
        </w:rPr>
        <w:t xml:space="preserve"> về giáo dục kỹ năng sống cho trẻ lứa tuổi mầm non.</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xml:space="preserve">Căn cứ vào nhận thức giáo dục kỹ năng sống cho trẻ mầm non là một nhiệm vụ quan trọng đang được ngành giáo dục triển khai và thực hiện trong trường mầm non. Căn cứ vào tình hình thực tế của nhà trường. Trường mẫu giáo Hoa Pơ Lang  </w:t>
      </w:r>
      <w:r>
        <w:rPr>
          <w:rFonts w:cs="Times New Roman"/>
          <w:sz w:val="26"/>
          <w:szCs w:val="26"/>
        </w:rPr>
        <w:t xml:space="preserve">xây dựng </w:t>
      </w:r>
      <w:r w:rsidRPr="00120917">
        <w:rPr>
          <w:rFonts w:cs="Times New Roman"/>
          <w:sz w:val="26"/>
          <w:szCs w:val="26"/>
        </w:rPr>
        <w:t>kế hoạch cụ thể như sau:</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I- MỤC TIÊU:</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Nhằm nâng cao kiến thức, kỹ năng thực hành và hình thành ở trẻ một số kỹ năng sống cơ bản, cho trẻ tiếp xúc với các loại kiến thức văn hóa trong năm học, trên cơ sở hướng dẫn thực hiện các hoạt động trải nghiệm khám phá, qua hoạt động góc, hoạt động vui chơi và qua các hội thi... Vì vậy giáo viên cần giúp trẻ có mối liên kết mật thiết giữa các bạn trong lớp, biết chia sẻ, lắng nghe và diễn đạt ý của mình.</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Giáo dục kỹ năng sống là một hoạt động không thể thiếu được tại trường mầm non, vì vậy chuyên môn nhà trường đã xác định mục tiêu và xây dựng kế hoạch về giáo dục kỹ năng sống cho trẻ trong nhà trường.</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Giúp giáo viên và phụ huynh học sinh hiểu được các khái niệm về kỹ năng sống hàng ngày để giáo dục trẻ.</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Kỹ năng sống của trẻ được hình thành và phát triển khi mọi người tạo nhiều cơ hội cho trẻ tham gia.</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Giáo viên và phụ huynh giúp trẻ có những hiểu biết ban đầu về kỹ năng sống của con người trong môi trường xã hội.</w:t>
      </w:r>
    </w:p>
    <w:p w:rsidR="00120917" w:rsidRPr="00120917" w:rsidRDefault="00120917" w:rsidP="00120917">
      <w:pPr>
        <w:spacing w:after="0"/>
        <w:jc w:val="both"/>
        <w:rPr>
          <w:rFonts w:cs="Times New Roman"/>
          <w:sz w:val="26"/>
          <w:szCs w:val="26"/>
        </w:rPr>
      </w:pPr>
      <w:r w:rsidRPr="00120917">
        <w:rPr>
          <w:rFonts w:cs="Times New Roman"/>
          <w:sz w:val="26"/>
          <w:szCs w:val="26"/>
        </w:rPr>
        <w:t>Trẻ có kiến thức cơ bản về kỹ năng sống thường ngày, kỹ năng giao tiếp xã hội và các hành vi ứng xử cơ bản ban đầu.</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II-YÊU CẦU:</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Giáo viên nắm được nội dung giáo dục kỹ năng sống của trẻ để trẻ đưa vào kế hoạch từng chủ đề và lồng ghép trong các hoạt động một cách linh hoạt.</w:t>
      </w:r>
    </w:p>
    <w:p w:rsidR="00120917" w:rsidRPr="00120917" w:rsidRDefault="00120917" w:rsidP="00120917">
      <w:pPr>
        <w:spacing w:after="0"/>
        <w:jc w:val="both"/>
        <w:rPr>
          <w:rFonts w:cs="Times New Roman"/>
          <w:sz w:val="26"/>
          <w:szCs w:val="26"/>
        </w:rPr>
      </w:pPr>
      <w:r w:rsidRPr="00120917">
        <w:rPr>
          <w:rFonts w:cs="Times New Roman"/>
          <w:sz w:val="26"/>
          <w:szCs w:val="26"/>
        </w:rPr>
        <w:t>Giúp trẻ có được sự an toàn ở mọi lúc mọi nơi, có tình tự lực, tự tin, giàu sức sáng tạo và khỏe mạnh.</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Hướng dẫn trẻ có hiệu quả các nội dung giáo dục kỹ năng sống cho trẻ thông qua các hoạt động lồng ghép, tích hợp.</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lastRenderedPageBreak/>
        <w:t>Trẻ tích cực tham gia các hoạt động trải nghiệm, khám phá, thực hành về kỹ năng sống phù hợp với trẻ.</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III-CHỈ TIÊU:</w:t>
      </w:r>
    </w:p>
    <w:p w:rsidR="00120917" w:rsidRPr="00120917" w:rsidRDefault="00120917" w:rsidP="00120917">
      <w:pPr>
        <w:spacing w:after="0"/>
        <w:jc w:val="both"/>
        <w:rPr>
          <w:rFonts w:cs="Times New Roman"/>
          <w:sz w:val="26"/>
          <w:szCs w:val="26"/>
        </w:rPr>
      </w:pPr>
      <w:r w:rsidRPr="00120917">
        <w:rPr>
          <w:rFonts w:cs="Times New Roman"/>
          <w:sz w:val="26"/>
          <w:szCs w:val="26"/>
        </w:rPr>
        <w:t>Giáo viên nắm vững cách giáo dục kỹ năng sống cho trẻ.</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- 100% trẻ được giáo dục các kỹ năng sống cơ bản, hành vi thực hiện trong các hoạt động .</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- 85% trẻ có các kỹ năng tốt và tự tin, giao tiếp, hợp tác và tự phục vụ.</w:t>
      </w:r>
    </w:p>
    <w:p w:rsidR="00120917" w:rsidRPr="00120917" w:rsidRDefault="00120917" w:rsidP="00120917">
      <w:pPr>
        <w:spacing w:after="0"/>
        <w:jc w:val="both"/>
        <w:rPr>
          <w:rFonts w:cs="Times New Roman"/>
          <w:sz w:val="26"/>
          <w:szCs w:val="26"/>
        </w:rPr>
      </w:pPr>
      <w:r w:rsidRPr="00120917">
        <w:rPr>
          <w:rFonts w:cs="Times New Roman"/>
          <w:sz w:val="26"/>
          <w:szCs w:val="26"/>
        </w:rPr>
        <w:t>Giáo viên luôn lồng ghép giáo dục kỹ năng sống cho trẻ trong các hoạt động một ngày của trẻ.</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IV-NỘI DUNG GIÁO DỤC:</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1- Kỹ năng vận động:</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Trẻ phối hợp dễ dàng các vận động đi, chạy, nhảy và vẽ được các hình mình thích. Những kỹ năng vận động này sẽ giúp trẻ phát triển cả về thể chất lẫn trí tuệ.</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2- Kỹ năng tự tin;</w:t>
      </w:r>
    </w:p>
    <w:p w:rsidR="00120917" w:rsidRPr="00120917" w:rsidRDefault="00120917" w:rsidP="00120917">
      <w:pPr>
        <w:spacing w:after="0"/>
        <w:jc w:val="both"/>
        <w:rPr>
          <w:rFonts w:cs="Times New Roman"/>
          <w:sz w:val="26"/>
          <w:szCs w:val="26"/>
        </w:rPr>
      </w:pPr>
      <w:r w:rsidRPr="00120917">
        <w:rPr>
          <w:rFonts w:cs="Times New Roman"/>
          <w:sz w:val="26"/>
          <w:szCs w:val="26"/>
        </w:rPr>
        <w:t>Một trong những kỹ năng đầu tiên giáo viên chú tâm là phát triển sự tự tin hoặc lòng tự trọng cho trẻ, giúp trẻ biết được mình là ai, cả về cá nhân cũng như trong mối quan hệ với người khác. Kỹ năng sống này luôn giúp trẻ cảm thấy tự tin trong mọi tình huống ở mọi nơi.</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3- Kỹ năng hợp tác:</w:t>
      </w:r>
    </w:p>
    <w:p w:rsidR="00120917" w:rsidRPr="00120917" w:rsidRDefault="00120917" w:rsidP="00120917">
      <w:pPr>
        <w:spacing w:after="0"/>
        <w:jc w:val="both"/>
        <w:rPr>
          <w:rFonts w:cs="Times New Roman"/>
          <w:sz w:val="26"/>
          <w:szCs w:val="26"/>
        </w:rPr>
      </w:pPr>
      <w:r w:rsidRPr="00120917">
        <w:rPr>
          <w:rFonts w:cs="Times New Roman"/>
          <w:sz w:val="26"/>
          <w:szCs w:val="26"/>
        </w:rPr>
        <w:t>Bằng các trò chơi, câu chuyện, bài hát , giáo viên giúp trẻ học cách cùng làm công việc với bạn. Khả năng hợp tác sẽ giúp trẻ biết cảm thông và cùng làm việc với các bạn.</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4-Kỹ năng tò mò:</w:t>
      </w:r>
    </w:p>
    <w:p w:rsidR="00120917" w:rsidRPr="00120917" w:rsidRDefault="00120917" w:rsidP="00120917">
      <w:pPr>
        <w:spacing w:after="0"/>
        <w:jc w:val="both"/>
        <w:rPr>
          <w:rFonts w:cs="Times New Roman"/>
          <w:sz w:val="26"/>
          <w:szCs w:val="26"/>
        </w:rPr>
      </w:pPr>
      <w:r w:rsidRPr="00120917">
        <w:rPr>
          <w:rFonts w:cs="Times New Roman"/>
          <w:sz w:val="26"/>
          <w:szCs w:val="26"/>
        </w:rPr>
        <w:t>Một trong những kỹ năng quan trọng nhất cần có ở trẻ vào giai đoạn này là sự khát khao được học. giáo viên cần sử dụng nhiều tư liệu và ý tưởng khác nhau để khơi gợi tính tò mò tự nhiên của trẻ, các hoạt động mang tính chất khác lạ thường khêu gợi trí não nhiều hơn là những thứ có thể đoán trước được.</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5-Kỹ năng giao tiếp:</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Trẻ cần biết thể hiện bản thân và diễn đạt ý tưởng của mình cho người khác hiểu. Trẻ cần cảm nhận được vị trí, kiến thức của mình trong thế giới xung quanh. Đây là một kỹ năng cơ bản và khá quan trọng đối với trẻ, nó có vị trí chủ yếu khi so với tất cả các kỹ năng khác như: Đọc, viết... Nếu trẻ cảm thấy thoải mái khi nói về một ý tưởng hay một ý kiến nào đó của trẻ, trẻ sẽ dễ dàng học và sẵn sang tiếp nhận những suy nghĩ mới, đây chính là yếu tố cần thiết để giúp trẻ sẵn sang học mọi thứ.</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6-Kỹ năng tự phục vụ:</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Trẻ cần biết một số kỹ năng tự phục vụ cho cá nhân trẻ, biết bảo vệ sức khỏe và phòng chống một số các tai nạn thông thường và một số nơi gây nguy hiểm cho bản thân trẻ. Giáo viên nên hướng dẫn cho trẻ kỹ năng này để giúp trẻ khỏe mạnh, tự lực và an toàn trong quá trình trẻ chơi và hoạt động ở mọi lúc, mọi nơi.</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V- BIỆN PHÁP :</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lastRenderedPageBreak/>
        <w:t>Giáo viên và phụ huynh có thể giúp trẻ phát triển các kỹ năng sống bằng cách tạo ra các mối liên kết với bạn bè của trẻ tại lớp, tại gia đình. Hãy hỏi trẻ xem trẻ muốn nói gì? Muốn làm gì? Muốn cùng chơi với ai? Chơi như thế nào? Để có thể thấy trẻ dễ dàng kết bạn khi chơi trong môi trường của riêng trẻ.</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Giáo viên cho trẻ chia sẻ với bạn theo nhóm, có thể hình thành nhóm liên kết với các bạn trong nhóm. Khi có được mối liên kết với nhóm nào đó, có mối liên hệ khác sẽ hình thành tiếp theo một cách dễ dàng hơn.</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Trẻ học và khám phá trải nghiệm thông qua các trò chơi. Các hành động chơi đòi hỏi trẻ phải suy nghĩ, giải quyết các vấn đề, thực hành các ý tưởng. Khi chơi trẻ biết sáng tạo cách chơi và đạt được mục đích, đây chính là ký năng cơ bản để sống và làm việc sau này. Vì vậy giáo viên cần tạo tình huống chơi trong chế độ sinh hoạt hàng ngày của trẻ và sự năng khiếu tò mò bẩm sinh của trẻ có thể lĩnh hội kinh nghiệm và giải quyết được các vấn đề khi chơi với nhau.</w:t>
      </w:r>
    </w:p>
    <w:p w:rsidR="00120917" w:rsidRPr="00120917" w:rsidRDefault="00120917" w:rsidP="00120917">
      <w:pPr>
        <w:spacing w:after="0"/>
        <w:ind w:firstLine="720"/>
        <w:jc w:val="both"/>
        <w:rPr>
          <w:rFonts w:cs="Times New Roman"/>
          <w:b/>
          <w:sz w:val="26"/>
          <w:szCs w:val="26"/>
        </w:rPr>
      </w:pPr>
      <w:r w:rsidRPr="00120917">
        <w:rPr>
          <w:rFonts w:cs="Times New Roman"/>
          <w:b/>
          <w:sz w:val="26"/>
          <w:szCs w:val="26"/>
        </w:rPr>
        <w:t>VI- TỔ CHỨC THỰC HIỆN:</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xml:space="preserve">+ Tháng 9: </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Xây dựng kế hoạch, chuẩn bị nội dung về giáo dục kỹ năng sống của trẻ cho giáo viên</w:t>
      </w:r>
    </w:p>
    <w:p w:rsidR="00120917" w:rsidRPr="00120917" w:rsidRDefault="00120917" w:rsidP="00120917">
      <w:pPr>
        <w:spacing w:after="0"/>
        <w:jc w:val="both"/>
        <w:rPr>
          <w:rFonts w:cs="Times New Roman"/>
          <w:sz w:val="26"/>
          <w:szCs w:val="26"/>
        </w:rPr>
      </w:pPr>
      <w:r w:rsidRPr="00120917">
        <w:rPr>
          <w:rFonts w:cs="Times New Roman"/>
          <w:sz w:val="26"/>
          <w:szCs w:val="26"/>
        </w:rPr>
        <w:t>Giáo viên luôn chú trọng nghiên cứu nội dung giáo dục kỹ năng sống cho trẻ ở các tài liệu bồi dưỡng.</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xml:space="preserve">Hướng dẫn giáo viên lồng ghép nội dung tuyên truyền qua các bảng tuyên truyền tại lớp theo từng chủ đề sao cho phù hợp. </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Giúp trẻ nhận thức bản thân, giọng nói trong giao tiếp.</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10.</w:t>
      </w:r>
      <w:r w:rsidR="0010150C">
        <w:rPr>
          <w:rFonts w:cs="Times New Roman"/>
          <w:sz w:val="26"/>
          <w:szCs w:val="26"/>
        </w:rPr>
        <w:t>/2018</w:t>
      </w:r>
    </w:p>
    <w:p w:rsidR="00120917" w:rsidRPr="00120917" w:rsidRDefault="00120917" w:rsidP="00120917">
      <w:pPr>
        <w:spacing w:after="0"/>
        <w:jc w:val="both"/>
        <w:rPr>
          <w:rFonts w:cs="Times New Roman"/>
          <w:sz w:val="26"/>
          <w:szCs w:val="26"/>
        </w:rPr>
      </w:pPr>
      <w:r w:rsidRPr="00120917">
        <w:rPr>
          <w:rFonts w:cs="Times New Roman"/>
          <w:sz w:val="26"/>
          <w:szCs w:val="26"/>
        </w:rPr>
        <w:t>Hướng dẫn giáo viên tập cho trẻ có một số thói quen tốt và các kỹ năng sống trong sinh hoạt hàng ngày.</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Chú ý lồng ghép kỹ năng sống vào giờ hoạt động có chủ đích, mọi lúc, mọi nơi và các hoạt động khác.</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Dạy trẻ cách chào hỏi người lớn, cách chào hỏi bạn bè.</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11</w:t>
      </w:r>
      <w:r w:rsidR="0010150C">
        <w:rPr>
          <w:rFonts w:cs="Times New Roman"/>
          <w:sz w:val="26"/>
          <w:szCs w:val="26"/>
        </w:rPr>
        <w:t>/2018</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Triển khai tập huấn về giáo dục kỹ năng sống của trẻ cho giáo viên.</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Tiếp tục hướng dẫn giáo viên rèn cho trẻ có một số thói quen tốt và kỹ năng sống cơ bản trong sinh hoạt như: Biết lắng nghe, biết tự bảo vệ sức khỏe của mình, biết phòng tránh một số nơi nguy hiểm.</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Tập cho trẻ làm quen với các thao tác ký năng phòng chống các tai nạn thông thường hàng ngày trẻ hay gặp.</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12:</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Trẻ được thực hiện hoạt động khám phá trải nghiệm đơn giản về các kỹ năng sống hàng ngày.</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lastRenderedPageBreak/>
        <w:t>Trẻ biết thực hiện thao tác chơi ở góc phân vai và thao tác chơi tương đối thành thạo.</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Lồng ghép nội dung tuyên truyền qua nội dung của chủ đề trong tháng về các kỹ năng tình cảm xã hội.</w:t>
      </w:r>
    </w:p>
    <w:p w:rsidR="00120917" w:rsidRPr="00120917" w:rsidRDefault="00120917" w:rsidP="00120917">
      <w:pPr>
        <w:spacing w:after="0"/>
        <w:jc w:val="both"/>
        <w:rPr>
          <w:rFonts w:cs="Times New Roman"/>
          <w:sz w:val="26"/>
          <w:szCs w:val="26"/>
        </w:rPr>
      </w:pPr>
      <w:r w:rsidRPr="00120917">
        <w:rPr>
          <w:rFonts w:cs="Times New Roman"/>
          <w:sz w:val="26"/>
          <w:szCs w:val="26"/>
        </w:rPr>
        <w:t>Giáo dục vệ sinh thân thể; tập tính ngăn nắp; tính chính xác ; tư thế, dáng điệu.</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1,2/2018:</w:t>
      </w:r>
    </w:p>
    <w:p w:rsidR="00120917" w:rsidRPr="00120917" w:rsidRDefault="00120917" w:rsidP="00120917">
      <w:pPr>
        <w:spacing w:after="0"/>
        <w:jc w:val="both"/>
        <w:rPr>
          <w:rFonts w:cs="Times New Roman"/>
          <w:sz w:val="26"/>
          <w:szCs w:val="26"/>
        </w:rPr>
      </w:pPr>
      <w:r w:rsidRPr="00120917">
        <w:rPr>
          <w:rFonts w:cs="Times New Roman"/>
          <w:sz w:val="26"/>
          <w:szCs w:val="26"/>
        </w:rPr>
        <w:t>Hướng dẫn cô và trẻ làm sách tranh về các hoạt động giáo dục kỹ năng sống của trẻ.</w:t>
      </w:r>
    </w:p>
    <w:p w:rsidR="00120917" w:rsidRPr="00120917" w:rsidRDefault="00120917" w:rsidP="00120917">
      <w:pPr>
        <w:spacing w:after="0"/>
        <w:jc w:val="both"/>
        <w:rPr>
          <w:rFonts w:cs="Times New Roman"/>
          <w:sz w:val="26"/>
          <w:szCs w:val="26"/>
        </w:rPr>
      </w:pPr>
      <w:r w:rsidRPr="00120917">
        <w:rPr>
          <w:rFonts w:cs="Times New Roman"/>
          <w:sz w:val="26"/>
          <w:szCs w:val="26"/>
        </w:rPr>
        <w:t>Trao đổi kinh nghiệm khi thực hiện giáo dục kỹ năng sống của trẻ trong quá trình hoạt động với đồng nghiệp.</w:t>
      </w:r>
    </w:p>
    <w:p w:rsidR="00120917" w:rsidRPr="00120917" w:rsidRDefault="00120917" w:rsidP="00120917">
      <w:pPr>
        <w:spacing w:after="0"/>
        <w:jc w:val="both"/>
        <w:rPr>
          <w:rFonts w:cs="Times New Roman"/>
          <w:sz w:val="26"/>
          <w:szCs w:val="26"/>
        </w:rPr>
      </w:pPr>
      <w:r w:rsidRPr="00120917">
        <w:rPr>
          <w:rFonts w:cs="Times New Roman"/>
          <w:sz w:val="26"/>
          <w:szCs w:val="26"/>
        </w:rPr>
        <w:t>Giáo dục trẻ biết nhận và xin lỗi; vượt qua nỗi sợ hãi, sự quan tâm</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3/2018:</w:t>
      </w:r>
    </w:p>
    <w:p w:rsidR="00120917" w:rsidRPr="00120917" w:rsidRDefault="00120917" w:rsidP="00120917">
      <w:pPr>
        <w:spacing w:after="0"/>
        <w:jc w:val="both"/>
        <w:rPr>
          <w:rFonts w:cs="Times New Roman"/>
          <w:sz w:val="26"/>
          <w:szCs w:val="26"/>
        </w:rPr>
      </w:pPr>
      <w:r w:rsidRPr="00120917">
        <w:rPr>
          <w:rFonts w:cs="Times New Roman"/>
          <w:sz w:val="26"/>
          <w:szCs w:val="26"/>
        </w:rPr>
        <w:t>Tiếp tục cho trẻ học và khám phá về các kỹ năng sống qua các hoạt động học, trò chơi ở các góc và ở mọi lúc mọi nơi.</w:t>
      </w:r>
    </w:p>
    <w:p w:rsidR="00120917" w:rsidRPr="00120917" w:rsidRDefault="00120917" w:rsidP="00120917">
      <w:pPr>
        <w:spacing w:after="0"/>
        <w:jc w:val="both"/>
        <w:rPr>
          <w:rFonts w:cs="Times New Roman"/>
          <w:sz w:val="26"/>
          <w:szCs w:val="26"/>
        </w:rPr>
      </w:pPr>
      <w:r w:rsidRPr="00120917">
        <w:rPr>
          <w:rFonts w:cs="Times New Roman"/>
          <w:sz w:val="26"/>
          <w:szCs w:val="26"/>
        </w:rPr>
        <w:t>Trẻ thể hiện được các kỹ năng sống qua quá trình trẻ chơi và khám phá, trải nghiệm.</w:t>
      </w:r>
    </w:p>
    <w:p w:rsidR="00120917" w:rsidRPr="00120917" w:rsidRDefault="00120917" w:rsidP="00120917">
      <w:pPr>
        <w:spacing w:after="0"/>
        <w:jc w:val="both"/>
        <w:rPr>
          <w:rFonts w:cs="Times New Roman"/>
          <w:sz w:val="26"/>
          <w:szCs w:val="26"/>
        </w:rPr>
      </w:pPr>
      <w:r w:rsidRPr="00120917">
        <w:rPr>
          <w:rFonts w:cs="Times New Roman"/>
          <w:sz w:val="26"/>
          <w:szCs w:val="26"/>
        </w:rPr>
        <w:t>Giáo dục trẻ biết tự thay quần áo; tự mang dày dép; tự sắp xếp đồ dùng cá nhân ngăn nắp.</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4/2018:</w:t>
      </w:r>
    </w:p>
    <w:p w:rsidR="00120917" w:rsidRPr="00120917" w:rsidRDefault="00120917" w:rsidP="00120917">
      <w:pPr>
        <w:spacing w:after="0"/>
        <w:jc w:val="both"/>
        <w:rPr>
          <w:rFonts w:cs="Times New Roman"/>
          <w:sz w:val="26"/>
          <w:szCs w:val="26"/>
        </w:rPr>
      </w:pPr>
      <w:r w:rsidRPr="00120917">
        <w:rPr>
          <w:rFonts w:cs="Times New Roman"/>
          <w:sz w:val="26"/>
          <w:szCs w:val="26"/>
        </w:rPr>
        <w:t>Sưu tầm tranh ảnh về giáo dục các kỹ năng sống của trẻ qua các hoạt động hàng ngày.</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Lồng ghép nội dung tuyên truyền qua nội dung của chủ đề trong tháng về những kỹ năng nhận thức.</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Tháng 5/2018:</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Theo dõi sự tiến bộ của trẻ về thực hiện các kỹ năng sống cơ bản thường ngày.</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 Tham gia đánh giá kết quả trên trẻ qua phiếu khảo sát về kỹ năng sống.</w:t>
      </w:r>
    </w:p>
    <w:p w:rsidR="00120917" w:rsidRPr="00120917" w:rsidRDefault="00120917" w:rsidP="00120917">
      <w:pPr>
        <w:spacing w:after="0"/>
        <w:ind w:firstLine="720"/>
        <w:jc w:val="both"/>
        <w:rPr>
          <w:rFonts w:cs="Times New Roman"/>
          <w:sz w:val="26"/>
          <w:szCs w:val="26"/>
        </w:rPr>
      </w:pPr>
      <w:r w:rsidRPr="00120917">
        <w:rPr>
          <w:rFonts w:cs="Times New Roman"/>
          <w:sz w:val="26"/>
          <w:szCs w:val="26"/>
        </w:rPr>
        <w:t>Trên đây là kế hoạch hoạt động giáo dục các kỹ năng sống cho trẻ mầm non trong nhà trường, chuyên môn sẽ luôn chú trọng và hoàn thành tốt theo kế hoạch đã đề ra và sẽ tiếp tục bổ sung trong quá trình triển khai thực hiện. Có sự điều chỉnh hợp lý trong quá trình thực hiện nhiệm vụ hướng dẫn các kỹ năng sống của trẻ trong chăm sóc- giáo dục trẻ toàn diện.</w:t>
      </w:r>
    </w:p>
    <w:p w:rsidR="00120917" w:rsidRPr="00120917" w:rsidRDefault="00120917" w:rsidP="00120917">
      <w:pPr>
        <w:spacing w:after="0"/>
        <w:jc w:val="both"/>
        <w:rPr>
          <w:rFonts w:cs="Times New Roman"/>
          <w:sz w:val="26"/>
          <w:szCs w:val="26"/>
        </w:rPr>
      </w:pPr>
    </w:p>
    <w:p w:rsidR="0010150C" w:rsidRDefault="00120917" w:rsidP="00120917">
      <w:pPr>
        <w:spacing w:after="0"/>
        <w:jc w:val="both"/>
        <w:rPr>
          <w:rFonts w:cs="Times New Roman"/>
          <w:sz w:val="26"/>
          <w:szCs w:val="26"/>
        </w:rPr>
      </w:pPr>
      <w:r w:rsidRPr="00120917">
        <w:rPr>
          <w:rFonts w:cs="Times New Roman"/>
          <w:sz w:val="26"/>
          <w:szCs w:val="26"/>
        </w:rPr>
        <w:t xml:space="preserve">              </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HIỆU TRƯỞNG </w:t>
      </w:r>
      <w:r w:rsidRPr="00120917">
        <w:rPr>
          <w:rFonts w:cs="Times New Roman"/>
          <w:sz w:val="26"/>
          <w:szCs w:val="26"/>
        </w:rPr>
        <w:t xml:space="preserve">  </w:t>
      </w:r>
    </w:p>
    <w:p w:rsidR="0010150C" w:rsidRDefault="0010150C" w:rsidP="00120917">
      <w:pPr>
        <w:spacing w:after="0"/>
        <w:jc w:val="both"/>
        <w:rPr>
          <w:rFonts w:cs="Times New Roman"/>
          <w:sz w:val="26"/>
          <w:szCs w:val="26"/>
        </w:rPr>
      </w:pPr>
    </w:p>
    <w:p w:rsidR="0010150C" w:rsidRDefault="0010150C" w:rsidP="00120917">
      <w:pPr>
        <w:spacing w:after="0"/>
        <w:jc w:val="both"/>
        <w:rPr>
          <w:rFonts w:cs="Times New Roman"/>
          <w:sz w:val="26"/>
          <w:szCs w:val="26"/>
        </w:rPr>
      </w:pPr>
      <w:r>
        <w:rPr>
          <w:rFonts w:cs="Times New Roman"/>
          <w:sz w:val="26"/>
          <w:szCs w:val="26"/>
        </w:rPr>
        <w:t xml:space="preserve">                                                                                             </w:t>
      </w:r>
    </w:p>
    <w:p w:rsidR="0010150C" w:rsidRDefault="0010150C" w:rsidP="00120917">
      <w:pPr>
        <w:spacing w:after="0"/>
        <w:jc w:val="both"/>
        <w:rPr>
          <w:rFonts w:cs="Times New Roman"/>
          <w:sz w:val="26"/>
          <w:szCs w:val="26"/>
        </w:rPr>
      </w:pPr>
    </w:p>
    <w:p w:rsidR="00120917" w:rsidRPr="00120917" w:rsidRDefault="0010150C" w:rsidP="00120917">
      <w:pPr>
        <w:spacing w:after="0"/>
        <w:jc w:val="both"/>
        <w:rPr>
          <w:rFonts w:cs="Times New Roman"/>
          <w:sz w:val="26"/>
          <w:szCs w:val="26"/>
        </w:rPr>
      </w:pPr>
      <w:r>
        <w:rPr>
          <w:rFonts w:cs="Times New Roman"/>
          <w:sz w:val="26"/>
          <w:szCs w:val="26"/>
        </w:rPr>
        <w:t xml:space="preserve">                                                                                                    Hoàng Thị Hồng</w:t>
      </w:r>
      <w:r w:rsidR="00120917" w:rsidRPr="00120917">
        <w:rPr>
          <w:rFonts w:cs="Times New Roman"/>
          <w:sz w:val="26"/>
          <w:szCs w:val="26"/>
        </w:rPr>
        <w:t xml:space="preserve">                                                                                                                                                                              </w:t>
      </w:r>
    </w:p>
    <w:p w:rsidR="00120917" w:rsidRPr="00120917" w:rsidRDefault="00120917" w:rsidP="00120917">
      <w:pPr>
        <w:spacing w:after="0"/>
        <w:jc w:val="both"/>
        <w:rPr>
          <w:rFonts w:cs="Times New Roman"/>
          <w:sz w:val="26"/>
          <w:szCs w:val="26"/>
        </w:rPr>
      </w:pPr>
      <w:r w:rsidRPr="00120917">
        <w:rPr>
          <w:rFonts w:cs="Times New Roman"/>
          <w:sz w:val="26"/>
          <w:szCs w:val="26"/>
        </w:rPr>
        <w:t xml:space="preserve"> </w:t>
      </w:r>
    </w:p>
    <w:p w:rsidR="00120917" w:rsidRPr="00120917" w:rsidRDefault="00120917" w:rsidP="00120917">
      <w:pPr>
        <w:spacing w:after="0"/>
        <w:jc w:val="both"/>
        <w:rPr>
          <w:rFonts w:cs="Times New Roman"/>
          <w:sz w:val="26"/>
          <w:szCs w:val="26"/>
        </w:rPr>
      </w:pPr>
      <w:r w:rsidRPr="00120917">
        <w:rPr>
          <w:rFonts w:cs="Times New Roman"/>
          <w:sz w:val="26"/>
          <w:szCs w:val="26"/>
        </w:rPr>
        <w:t xml:space="preserve"> </w:t>
      </w:r>
    </w:p>
    <w:p w:rsidR="00120917" w:rsidRPr="00120917" w:rsidRDefault="00120917" w:rsidP="00120917">
      <w:pPr>
        <w:spacing w:after="0"/>
        <w:jc w:val="both"/>
        <w:rPr>
          <w:rFonts w:cs="Times New Roman"/>
          <w:sz w:val="26"/>
          <w:szCs w:val="26"/>
        </w:rPr>
      </w:pPr>
      <w:r w:rsidRPr="00120917">
        <w:rPr>
          <w:rFonts w:cs="Times New Roman"/>
          <w:sz w:val="26"/>
          <w:szCs w:val="26"/>
        </w:rPr>
        <w:t xml:space="preserve">                                                                                                                                                                                                          </w:t>
      </w:r>
    </w:p>
    <w:p w:rsidR="006F05B2" w:rsidRPr="00120917" w:rsidRDefault="006F05B2" w:rsidP="00120917">
      <w:pPr>
        <w:spacing w:after="0"/>
        <w:jc w:val="both"/>
        <w:rPr>
          <w:rFonts w:cs="Times New Roman"/>
          <w:sz w:val="26"/>
          <w:szCs w:val="26"/>
        </w:rPr>
      </w:pPr>
    </w:p>
    <w:p w:rsidR="00120917" w:rsidRPr="00120917" w:rsidRDefault="00120917">
      <w:pPr>
        <w:spacing w:after="0"/>
        <w:jc w:val="both"/>
        <w:rPr>
          <w:rFonts w:cs="Times New Roman"/>
          <w:sz w:val="26"/>
          <w:szCs w:val="26"/>
        </w:rPr>
      </w:pPr>
    </w:p>
    <w:sectPr w:rsidR="00120917" w:rsidRPr="00120917" w:rsidSect="00B32E38">
      <w:pgSz w:w="12240" w:h="15840"/>
      <w:pgMar w:top="99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0917"/>
    <w:rsid w:val="0010150C"/>
    <w:rsid w:val="00120917"/>
    <w:rsid w:val="0028138F"/>
    <w:rsid w:val="002C14E8"/>
    <w:rsid w:val="00613144"/>
    <w:rsid w:val="006371B3"/>
    <w:rsid w:val="006F05B2"/>
    <w:rsid w:val="00992414"/>
    <w:rsid w:val="00A34D86"/>
    <w:rsid w:val="00B32E38"/>
    <w:rsid w:val="00B94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0917"/>
    <w:pPr>
      <w:spacing w:after="120" w:line="240" w:lineRule="auto"/>
      <w:jc w:val="both"/>
    </w:pPr>
    <w:rPr>
      <w:rFonts w:eastAsia="Times New Roman" w:cs="Times New Roman"/>
      <w:sz w:val="24"/>
      <w:szCs w:val="24"/>
    </w:rPr>
  </w:style>
  <w:style w:type="character" w:customStyle="1" w:styleId="BodyTextChar">
    <w:name w:val="Body Text Char"/>
    <w:basedOn w:val="DefaultParagraphFont"/>
    <w:link w:val="BodyText"/>
    <w:semiHidden/>
    <w:rsid w:val="0012091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7547</Characters>
  <Application>Microsoft Office Word</Application>
  <DocSecurity>0</DocSecurity>
  <Lines>62</Lines>
  <Paragraphs>17</Paragraphs>
  <ScaleCrop>false</ScaleCrop>
  <Company>Grizli777</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VANTHU</cp:lastModifiedBy>
  <cp:revision>2</cp:revision>
  <cp:lastPrinted>2018-04-17T01:20:00Z</cp:lastPrinted>
  <dcterms:created xsi:type="dcterms:W3CDTF">2019-05-09T08:38:00Z</dcterms:created>
  <dcterms:modified xsi:type="dcterms:W3CDTF">2019-05-09T08:38:00Z</dcterms:modified>
</cp:coreProperties>
</file>